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F3" w:rsidRPr="00673DF2" w:rsidRDefault="00E925F3" w:rsidP="00673DF2">
      <w:pPr>
        <w:tabs>
          <w:tab w:val="left" w:pos="1770"/>
        </w:tabs>
        <w:ind w:right="72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1"/>
        <w:gridCol w:w="2694"/>
        <w:gridCol w:w="992"/>
        <w:gridCol w:w="1702"/>
      </w:tblGrid>
      <w:tr w:rsidR="00262D25" w:rsidRPr="00E50EA0" w:rsidTr="00262D25">
        <w:trPr>
          <w:trHeight w:hRule="exact" w:val="284"/>
        </w:trPr>
        <w:tc>
          <w:tcPr>
            <w:tcW w:w="8080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262D25" w:rsidRPr="00262D25" w:rsidRDefault="00262D25" w:rsidP="00142D7B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REGISTRO DE INFORMACIÓN FISCAL:</w:t>
            </w:r>
            <w:r w:rsidRPr="00262D25">
              <w:rPr>
                <w:rFonts w:ascii="Arial" w:hAnsi="Arial" w:cs="Arial"/>
                <w:sz w:val="18"/>
                <w:szCs w:val="14"/>
                <w:lang w:val="es-VE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bookmarkStart w:id="0" w:name="_GoBack"/>
            <w:bookmarkEnd w:id="0"/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262D25" w:rsidRPr="00262D25" w:rsidRDefault="00262D25" w:rsidP="00262D25">
            <w:pPr>
              <w:pStyle w:val="Textodebloque"/>
              <w:spacing w:before="0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FECHA: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4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262D25" w:rsidRPr="00E50EA0" w:rsidTr="00262D25">
        <w:trPr>
          <w:trHeight w:hRule="exact" w:val="284"/>
        </w:trPr>
        <w:tc>
          <w:tcPr>
            <w:tcW w:w="1077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262D25" w:rsidRPr="00262D25" w:rsidRDefault="00262D25" w:rsidP="00262D25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RAZÓN SOCIAL: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</w:tr>
      <w:tr w:rsidR="00673DF2" w:rsidRPr="00E50EA0" w:rsidTr="00262D25">
        <w:trPr>
          <w:trHeight w:val="393"/>
        </w:trPr>
        <w:tc>
          <w:tcPr>
            <w:tcW w:w="1275" w:type="dxa"/>
            <w:shd w:val="clear" w:color="auto" w:fill="D0CECE"/>
            <w:vAlign w:val="center"/>
          </w:tcPr>
          <w:p w:rsidR="00673DF2" w:rsidRPr="00E50EA0" w:rsidRDefault="00673DF2" w:rsidP="00673DF2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</w:rPr>
            </w:pPr>
            <w:r w:rsidRPr="00543729">
              <w:rPr>
                <w:rFonts w:ascii="Arial" w:hAnsi="Arial" w:cs="Arial"/>
                <w:b/>
                <w:sz w:val="20"/>
              </w:rPr>
              <w:t>Verificación del RPLC</w:t>
            </w:r>
          </w:p>
        </w:tc>
        <w:tc>
          <w:tcPr>
            <w:tcW w:w="4111" w:type="dxa"/>
            <w:shd w:val="clear" w:color="auto" w:fill="D0CECE"/>
            <w:vAlign w:val="center"/>
          </w:tcPr>
          <w:p w:rsidR="00673DF2" w:rsidRPr="00E50EA0" w:rsidRDefault="00673DF2" w:rsidP="00673DF2">
            <w:pPr>
              <w:ind w:right="-180"/>
              <w:jc w:val="center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:rsidR="00673DF2" w:rsidRPr="00E50EA0" w:rsidRDefault="00673DF2" w:rsidP="00673DF2">
            <w:pPr>
              <w:ind w:right="-180" w:hanging="108"/>
              <w:jc w:val="center"/>
              <w:rPr>
                <w:rFonts w:ascii="Arial" w:hAnsi="Arial" w:cs="Arial"/>
                <w:b/>
              </w:rPr>
            </w:pPr>
            <w:r w:rsidRPr="00E50EA0">
              <w:rPr>
                <w:rFonts w:ascii="Arial" w:hAnsi="Arial" w:cs="Arial"/>
                <w:b/>
              </w:rPr>
              <w:t xml:space="preserve">REQUISITO </w:t>
            </w:r>
          </w:p>
        </w:tc>
        <w:tc>
          <w:tcPr>
            <w:tcW w:w="1702" w:type="dxa"/>
            <w:shd w:val="clear" w:color="auto" w:fill="D0CECE"/>
            <w:vAlign w:val="center"/>
          </w:tcPr>
          <w:p w:rsidR="00673DF2" w:rsidRPr="00543729" w:rsidRDefault="00673DF2" w:rsidP="00673DF2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Verificación del Inversionista</w:t>
            </w:r>
            <w:r w:rsidRPr="00275D2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262D25" w:rsidRPr="00E50EA0" w:rsidTr="00262D25">
        <w:trPr>
          <w:trHeight w:val="837"/>
        </w:trPr>
        <w:sdt>
          <w:sdtPr>
            <w:rPr>
              <w:rFonts w:ascii="Arial" w:hAnsi="Arial" w:cs="Arial"/>
              <w:lang w:val="es-VE"/>
            </w:rPr>
            <w:id w:val="3093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Pr="00E50EA0" w:rsidRDefault="00262D25" w:rsidP="00262D25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identificación del Inversionista persona jurídica.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Debe llenar todos los campos de cada casilla, entregar original o digital con firma y huella dactilar de los firmantes.</w:t>
            </w:r>
          </w:p>
        </w:tc>
        <w:sdt>
          <w:sdtPr>
            <w:rPr>
              <w:rFonts w:ascii="Arial" w:hAnsi="Arial" w:cs="Arial"/>
              <w:lang w:val="es-VE"/>
            </w:rPr>
            <w:id w:val="15465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Pr="00E50EA0" w:rsidRDefault="00262D25" w:rsidP="00262D25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795"/>
        </w:trPr>
        <w:sdt>
          <w:sdtPr>
            <w:rPr>
              <w:rFonts w:ascii="Arial" w:hAnsi="Arial" w:cs="Arial"/>
              <w:color w:val="000000" w:themeColor="text1"/>
            </w:rPr>
            <w:id w:val="-213515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e Documento de Identificación y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Registro Único de Información Fiscal (R.I.F) del representante legal o Apoderado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Vigente y legible 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Poder debidamente autenticado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9801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11917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de Registro Único de Información Fiscal (R.I.F) de la Persona Jurídica.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973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958"/>
        </w:trPr>
        <w:sdt>
          <w:sdtPr>
            <w:rPr>
              <w:rFonts w:ascii="Arial" w:hAnsi="Arial" w:cs="Arial"/>
              <w:color w:val="000000" w:themeColor="text1"/>
            </w:rPr>
            <w:id w:val="-83221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Documentos constitutivos de la empresa y sus modificaciones estatutarias.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spacing w:before="151" w:line="206" w:lineRule="auto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 es PJ no domiciliada en el país, los documentos y poderes debidamente legalizados y traducido al idioma castellano por un intérprete público.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9227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-203348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Acta de asamblea donde conste la elección de la junta directiva.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spacing w:before="151"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Sin que se encuentre vencido su periodo lectivo.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504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302"/>
        </w:trPr>
        <w:sdt>
          <w:sdtPr>
            <w:rPr>
              <w:rFonts w:ascii="Arial" w:hAnsi="Arial" w:cs="Arial"/>
              <w:color w:val="000000" w:themeColor="text1"/>
            </w:rPr>
            <w:id w:val="20000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Referencia bancaria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Vigencia mínima de tres (3) meses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0093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329"/>
        </w:trPr>
        <w:sdt>
          <w:sdtPr>
            <w:rPr>
              <w:rFonts w:ascii="Arial" w:hAnsi="Arial" w:cs="Arial"/>
              <w:color w:val="000000" w:themeColor="text1"/>
            </w:rPr>
            <w:id w:val="-51800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Balance General  del último ejercicio económico.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spacing w:after="12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Firmado por un contador público colegiado.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131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386"/>
        </w:trPr>
        <w:sdt>
          <w:sdtPr>
            <w:rPr>
              <w:rFonts w:ascii="Arial" w:hAnsi="Arial" w:cs="Arial"/>
              <w:color w:val="000000" w:themeColor="text1"/>
            </w:rPr>
            <w:id w:val="12421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Constancia de Declaración jurada de origen y Destino de los fondos.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vez que realice una operación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4307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37129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 w:right="-108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D832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Constancia de Declaración y aceptación para accionistas de Mercantil Servicios Financieros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La suministra Mercantil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17345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671"/>
        </w:trPr>
        <w:sdt>
          <w:sdtPr>
            <w:rPr>
              <w:rFonts w:ascii="Arial" w:hAnsi="Arial" w:cs="Arial"/>
              <w:color w:val="000000" w:themeColor="text1"/>
            </w:rPr>
            <w:id w:val="-548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Composición Accionaria y Junta Directiva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spacing w:before="144" w:line="208" w:lineRule="auto"/>
              <w:ind w:right="34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Debe llenar todos los campos de 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casilla, entregar original con firma y huella dactilar de los firmantes.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027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5041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de Documento que demuestre la condición de PEP (en caso que aplique)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3872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8039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Otros (*):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-Contrato de arrendamiento o propiedad. 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-Recibo de Servicio Público.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Declaración de ISLR expedida por el SENIAT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Otra referencia bancaria. 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Referencia  comercial 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261AF5">
              <w:rPr>
                <w:rFonts w:ascii="Arial" w:eastAsiaTheme="minorHAnsi" w:hAnsi="Arial" w:cs="Arial"/>
                <w:bCs/>
                <w:color w:val="3B3838" w:themeColor="background2" w:themeShade="40"/>
                <w:sz w:val="16"/>
                <w:szCs w:val="20"/>
                <w:lang w:val="es-VE" w:eastAsia="en-US"/>
              </w:rPr>
              <w:t xml:space="preserve">(*) Estos recaudos se exigen de acuerdo a las políticas internas de mercantil y según en enfoque basado en riesgo, los mismos deben cumplir con lo establecido en el Manual de Políticas, Normas y procedimientos de AR de LC/FT/FPADM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-Contrato o título de propiedad debidamente notariado o registrado.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Recibo de Servicio expedición no mayor a tres (3) meses.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Referencia bancaria Vigencia mínima de tres (3) meses.</w:t>
            </w:r>
          </w:p>
          <w:p w:rsidR="00262D25" w:rsidRPr="00673DF2" w:rsidRDefault="00262D25" w:rsidP="00262D25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-Referencia comercial expedición no mayor treinta (30) días.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314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:rsidR="00262D25" w:rsidRDefault="0016069B" w:rsidP="00262D2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:rsidTr="00262D25">
        <w:trPr>
          <w:trHeight w:val="227"/>
        </w:trPr>
        <w:tc>
          <w:tcPr>
            <w:tcW w:w="10774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262D25" w:rsidRPr="00E50EA0" w:rsidRDefault="00262D25" w:rsidP="00262D25">
            <w:pPr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62D3A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*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*</w:t>
            </w:r>
            <w:r w:rsidRPr="00E62D3A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Por favor señalar los recaudos que está entregando en el recuadro disponible  </w:t>
            </w:r>
          </w:p>
        </w:tc>
      </w:tr>
    </w:tbl>
    <w:p w:rsidR="00E925F3" w:rsidRPr="00736AD0" w:rsidRDefault="00E925F3" w:rsidP="00736AD0">
      <w:pPr>
        <w:autoSpaceDE w:val="0"/>
        <w:autoSpaceDN w:val="0"/>
        <w:adjustRightInd w:val="0"/>
        <w:ind w:left="-709"/>
        <w:rPr>
          <w:rFonts w:ascii="Arial" w:eastAsiaTheme="minorHAnsi" w:hAnsi="Arial" w:cs="Arial"/>
          <w:bCs/>
          <w:color w:val="3B3838" w:themeColor="background2" w:themeShade="40"/>
          <w:sz w:val="18"/>
          <w:szCs w:val="20"/>
          <w:lang w:val="es-VE" w:eastAsia="en-US"/>
        </w:rPr>
      </w:pPr>
    </w:p>
    <w:tbl>
      <w:tblPr>
        <w:tblStyle w:val="Tablaconcuadrcula"/>
        <w:tblW w:w="10773" w:type="dxa"/>
        <w:tblInd w:w="-714" w:type="dxa"/>
        <w:tblLook w:val="04A0" w:firstRow="1" w:lastRow="0" w:firstColumn="1" w:lastColumn="0" w:noHBand="0" w:noVBand="1"/>
      </w:tblPr>
      <w:tblGrid>
        <w:gridCol w:w="6805"/>
        <w:gridCol w:w="3968"/>
      </w:tblGrid>
      <w:tr w:rsidR="00261AF5" w:rsidTr="00C151AD">
        <w:trPr>
          <w:trHeight w:val="1771"/>
        </w:trPr>
        <w:tc>
          <w:tcPr>
            <w:tcW w:w="6805" w:type="dxa"/>
          </w:tcPr>
          <w:p w:rsidR="00B01AB1" w:rsidRPr="00B01AB1" w:rsidRDefault="00B01AB1" w:rsidP="00B01AB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01AB1">
              <w:rPr>
                <w:rFonts w:ascii="Arial" w:hAnsi="Arial" w:cs="Arial"/>
                <w:b/>
                <w:bCs/>
                <w:szCs w:val="20"/>
              </w:rPr>
              <w:t>Verificado por:</w:t>
            </w:r>
          </w:p>
          <w:p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67B721" wp14:editId="16E9382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150495</wp:posOffset>
                      </wp:positionV>
                      <wp:extent cx="2095500" cy="0"/>
                      <wp:effectExtent l="0" t="0" r="19050" b="190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C3597" id="Conector recto 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1.85pt" to="263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Nombres Y Apellidos: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67B721" wp14:editId="16E9382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148591</wp:posOffset>
                      </wp:positionV>
                      <wp:extent cx="542925" cy="0"/>
                      <wp:effectExtent l="0" t="0" r="2857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5FF9E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1.7pt" to="9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Carnet  Nro.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67B721" wp14:editId="16E9382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148591</wp:posOffset>
                      </wp:positionV>
                      <wp:extent cx="17526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8A9FB" id="Conector recto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1.7pt" to="261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Código De Oficina /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:rsidR="00261AF5" w:rsidRPr="00B01AB1" w:rsidRDefault="00B01AB1" w:rsidP="00B01A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  <w:tc>
          <w:tcPr>
            <w:tcW w:w="3968" w:type="dxa"/>
          </w:tcPr>
          <w:p w:rsidR="00B01AB1" w:rsidRPr="00B01AB1" w:rsidRDefault="00B01AB1" w:rsidP="00C151AD">
            <w:pPr>
              <w:ind w:right="72"/>
              <w:rPr>
                <w:rFonts w:ascii="Arial" w:hAnsi="Arial" w:cs="Arial"/>
                <w:b/>
                <w:szCs w:val="28"/>
              </w:rPr>
            </w:pPr>
            <w:r w:rsidRPr="00B01AB1">
              <w:rPr>
                <w:rFonts w:ascii="Arial" w:hAnsi="Arial" w:cs="Arial"/>
                <w:b/>
                <w:szCs w:val="28"/>
              </w:rPr>
              <w:t>Observaciones</w:t>
            </w:r>
          </w:p>
          <w:p w:rsidR="00B01AB1" w:rsidRDefault="00B01AB1" w:rsidP="00C151AD">
            <w:pPr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</w:p>
          <w:p w:rsidR="00261AF5" w:rsidRPr="00B01AB1" w:rsidRDefault="00B01AB1" w:rsidP="00C151AD">
            <w:pPr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</w:tr>
    </w:tbl>
    <w:p w:rsidR="00711E58" w:rsidRPr="00562C25" w:rsidRDefault="00711E58" w:rsidP="0059474A">
      <w:pPr>
        <w:jc w:val="both"/>
        <w:rPr>
          <w:rFonts w:ascii="Arial" w:hAnsi="Arial" w:cs="Arial"/>
        </w:rPr>
      </w:pPr>
    </w:p>
    <w:sectPr w:rsidR="00711E58" w:rsidRPr="00562C25" w:rsidSect="00262D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39" w:right="900" w:bottom="719" w:left="1440" w:header="51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2A" w:rsidRDefault="00405D2A" w:rsidP="00E07BE7">
      <w:r>
        <w:separator/>
      </w:r>
    </w:p>
  </w:endnote>
  <w:endnote w:type="continuationSeparator" w:id="0">
    <w:p w:rsidR="00405D2A" w:rsidRDefault="00405D2A" w:rsidP="00E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803" w:type="dxa"/>
      <w:tblLook w:val="01E0" w:firstRow="1" w:lastRow="1" w:firstColumn="1" w:lastColumn="1" w:noHBand="0" w:noVBand="0"/>
    </w:tblPr>
    <w:tblGrid>
      <w:gridCol w:w="1915"/>
      <w:gridCol w:w="4176"/>
      <w:gridCol w:w="4889"/>
    </w:tblGrid>
    <w:tr w:rsidR="00262D25" w:rsidTr="00262D25">
      <w:tc>
        <w:tcPr>
          <w:tcW w:w="1915" w:type="dxa"/>
          <w:hideMark/>
        </w:tcPr>
        <w:p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  <w:lang w:val="es-VE" w:eastAsia="en-US"/>
            </w:rPr>
          </w:pPr>
          <w:r>
            <w:rPr>
              <w:rFonts w:ascii="Arial" w:hAnsi="Arial" w:cs="Arial"/>
              <w:sz w:val="14"/>
              <w:szCs w:val="14"/>
            </w:rPr>
            <w:t>MF. 009 (26-11-2021)</w:t>
          </w:r>
        </w:p>
        <w:p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76" w:type="dxa"/>
          <w:hideMark/>
        </w:tcPr>
        <w:p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                                  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AF61B5">
            <w:rPr>
              <w:rStyle w:val="Nmerodepgina"/>
              <w:rFonts w:ascii="Arial" w:hAnsi="Arial" w:cs="Arial"/>
              <w:noProof/>
              <w:sz w:val="14"/>
              <w:szCs w:val="14"/>
            </w:rPr>
            <w:t>2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de 2</w:t>
          </w:r>
        </w:p>
      </w:tc>
      <w:tc>
        <w:tcPr>
          <w:tcW w:w="4889" w:type="dxa"/>
        </w:tcPr>
        <w:p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MERCANTIL SERVICIOS FINANCIEROS, C.A.– R.I.F.Nro.</w:t>
          </w:r>
          <w:r w:rsidRPr="00DD6C25">
            <w:rPr>
              <w:rFonts w:ascii="Arial" w:hAnsi="Arial" w:cs="Arial"/>
              <w:sz w:val="14"/>
              <w:szCs w:val="14"/>
            </w:rPr>
            <w:t xml:space="preserve">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J-304381352</w:t>
          </w:r>
        </w:p>
      </w:tc>
    </w:tr>
    <w:tr w:rsidR="00262D25" w:rsidTr="00262D25">
      <w:tc>
        <w:tcPr>
          <w:tcW w:w="10980" w:type="dxa"/>
          <w:gridSpan w:val="3"/>
        </w:tcPr>
        <w:p w:rsidR="00262D25" w:rsidRPr="00DD6C25" w:rsidRDefault="00262D25" w:rsidP="00262D25">
          <w:pPr>
            <w:rPr>
              <w:rStyle w:val="Nmerodepgina"/>
              <w:rFonts w:ascii="Arial" w:hAnsi="Arial" w:cs="Arial"/>
              <w:sz w:val="14"/>
              <w:szCs w:val="14"/>
            </w:rPr>
          </w:pPr>
          <w:r w:rsidRPr="00DD6C25">
            <w:rPr>
              <w:rFonts w:ascii="Arial" w:hAnsi="Arial" w:cs="Arial"/>
              <w:sz w:val="14"/>
              <w:szCs w:val="14"/>
            </w:rPr>
            <w:t>Domicilio Fiscal: Av. Andrés Bello, Edificio Mercantil, piso 35, San Bernardino, Caracas, Zona Postal 1010</w:t>
          </w:r>
        </w:p>
      </w:tc>
    </w:tr>
  </w:tbl>
  <w:p w:rsidR="00673DF2" w:rsidRDefault="00673D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803" w:type="dxa"/>
      <w:tblLook w:val="01E0" w:firstRow="1" w:lastRow="1" w:firstColumn="1" w:lastColumn="1" w:noHBand="0" w:noVBand="0"/>
    </w:tblPr>
    <w:tblGrid>
      <w:gridCol w:w="1915"/>
      <w:gridCol w:w="4176"/>
      <w:gridCol w:w="4889"/>
    </w:tblGrid>
    <w:tr w:rsidR="00262D25" w:rsidTr="00262D25">
      <w:tc>
        <w:tcPr>
          <w:tcW w:w="1915" w:type="dxa"/>
          <w:hideMark/>
        </w:tcPr>
        <w:p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  <w:lang w:val="es-VE" w:eastAsia="en-US"/>
            </w:rPr>
          </w:pPr>
          <w:r>
            <w:rPr>
              <w:rFonts w:ascii="Arial" w:hAnsi="Arial" w:cs="Arial"/>
              <w:sz w:val="14"/>
              <w:szCs w:val="14"/>
            </w:rPr>
            <w:t>M</w:t>
          </w:r>
          <w:r w:rsidR="00C151AD">
            <w:rPr>
              <w:rFonts w:ascii="Arial" w:hAnsi="Arial" w:cs="Arial"/>
              <w:sz w:val="14"/>
              <w:szCs w:val="14"/>
            </w:rPr>
            <w:t>F. 010</w:t>
          </w:r>
          <w:r w:rsidR="00AF61B5">
            <w:rPr>
              <w:rFonts w:ascii="Arial" w:hAnsi="Arial" w:cs="Arial"/>
              <w:sz w:val="14"/>
              <w:szCs w:val="14"/>
            </w:rPr>
            <w:t xml:space="preserve"> (29</w:t>
          </w:r>
          <w:r>
            <w:rPr>
              <w:rFonts w:ascii="Arial" w:hAnsi="Arial" w:cs="Arial"/>
              <w:sz w:val="14"/>
              <w:szCs w:val="14"/>
            </w:rPr>
            <w:t>-11-2021)</w:t>
          </w:r>
        </w:p>
        <w:p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76" w:type="dxa"/>
          <w:hideMark/>
        </w:tcPr>
        <w:p w:rsidR="00262D25" w:rsidRPr="00DD6C25" w:rsidRDefault="00262D25" w:rsidP="00AF61B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142D7B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 w:rsidR="00AF61B5">
            <w:rPr>
              <w:rStyle w:val="Nmerodepgina"/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4889" w:type="dxa"/>
        </w:tcPr>
        <w:p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MERCANTIL SERVICIOS FINANCIEROS, C.A.– R.I.F.Nro.</w:t>
          </w:r>
          <w:r w:rsidRPr="00DD6C25">
            <w:rPr>
              <w:rFonts w:ascii="Arial" w:hAnsi="Arial" w:cs="Arial"/>
              <w:sz w:val="14"/>
              <w:szCs w:val="14"/>
            </w:rPr>
            <w:t xml:space="preserve">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J-304381352</w:t>
          </w:r>
        </w:p>
      </w:tc>
    </w:tr>
    <w:tr w:rsidR="00262D25" w:rsidTr="00262D25">
      <w:tc>
        <w:tcPr>
          <w:tcW w:w="10980" w:type="dxa"/>
          <w:gridSpan w:val="3"/>
        </w:tcPr>
        <w:p w:rsidR="00262D25" w:rsidRPr="00DD6C25" w:rsidRDefault="00262D25" w:rsidP="00262D25">
          <w:pPr>
            <w:rPr>
              <w:rStyle w:val="Nmerodepgina"/>
              <w:rFonts w:ascii="Arial" w:hAnsi="Arial" w:cs="Arial"/>
              <w:sz w:val="14"/>
              <w:szCs w:val="14"/>
            </w:rPr>
          </w:pPr>
          <w:r w:rsidRPr="00DD6C25">
            <w:rPr>
              <w:rFonts w:ascii="Arial" w:hAnsi="Arial" w:cs="Arial"/>
              <w:sz w:val="14"/>
              <w:szCs w:val="14"/>
            </w:rPr>
            <w:t>Domicilio Fiscal: Av. Andrés Bello, Edificio Mercantil, piso 35, San Bernardino, Caracas, Zona Postal 1010</w:t>
          </w:r>
        </w:p>
      </w:tc>
    </w:tr>
  </w:tbl>
  <w:p w:rsidR="00262D25" w:rsidRDefault="00262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2A" w:rsidRDefault="00405D2A" w:rsidP="00E07BE7">
      <w:r>
        <w:separator/>
      </w:r>
    </w:p>
  </w:footnote>
  <w:footnote w:type="continuationSeparator" w:id="0">
    <w:p w:rsidR="00405D2A" w:rsidRDefault="00405D2A" w:rsidP="00E0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F2" w:rsidRPr="00262D25" w:rsidRDefault="00673DF2" w:rsidP="00262D25">
    <w:pPr>
      <w:pStyle w:val="Encabezado"/>
      <w:jc w:val="right"/>
      <w:rPr>
        <w:rFonts w:ascii="Arial Black" w:hAnsi="Arial Black"/>
      </w:rPr>
    </w:pPr>
    <w:r w:rsidRPr="00262D25">
      <w:rPr>
        <w:rFonts w:ascii="Arial Black" w:hAnsi="Arial Black"/>
        <w:noProof/>
        <w:lang w:val="es-VE"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-361950</wp:posOffset>
          </wp:positionV>
          <wp:extent cx="2124075" cy="657225"/>
          <wp:effectExtent l="0" t="0" r="9525" b="9525"/>
          <wp:wrapNone/>
          <wp:docPr id="23" name="Imagen 23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25" w:rsidRDefault="00262D25" w:rsidP="00262D25">
    <w:pPr>
      <w:pStyle w:val="Encabezado"/>
      <w:jc w:val="right"/>
    </w:pP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 wp14:anchorId="6FFE75F2" wp14:editId="0FFFA7F9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2124075" cy="657225"/>
          <wp:effectExtent l="0" t="0" r="9525" b="9525"/>
          <wp:wrapNone/>
          <wp:docPr id="2" name="Imagen 2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C25">
      <w:rPr>
        <w:rFonts w:ascii="Arial Black" w:hAnsi="Arial Black" w:cs="Arial"/>
        <w:b/>
        <w:color w:val="3B3838" w:themeColor="background2" w:themeShade="40"/>
      </w:rPr>
      <w:t xml:space="preserve">REQUISITOS PERSONA </w:t>
    </w:r>
    <w:r>
      <w:rPr>
        <w:rFonts w:ascii="Arial Black" w:hAnsi="Arial Black" w:cs="Arial"/>
        <w:b/>
        <w:color w:val="3B3838" w:themeColor="background2" w:themeShade="40"/>
      </w:rPr>
      <w:t xml:space="preserve">JÚRIDCA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 w15:restartNumberingAfterBreak="0">
    <w:nsid w:val="03C41C9F"/>
    <w:multiLevelType w:val="multilevel"/>
    <w:tmpl w:val="3A10F27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5D7"/>
    <w:multiLevelType w:val="hybridMultilevel"/>
    <w:tmpl w:val="0548E92E"/>
    <w:lvl w:ilvl="0" w:tplc="B9907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0AB2"/>
    <w:multiLevelType w:val="hybridMultilevel"/>
    <w:tmpl w:val="37BED2C6"/>
    <w:lvl w:ilvl="0" w:tplc="93B6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3" w15:restartNumberingAfterBreak="0">
    <w:nsid w:val="08E73200"/>
    <w:multiLevelType w:val="hybridMultilevel"/>
    <w:tmpl w:val="465A6A0C"/>
    <w:lvl w:ilvl="0" w:tplc="CD222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80A"/>
    <w:multiLevelType w:val="multilevel"/>
    <w:tmpl w:val="EC10C6B0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" w15:restartNumberingAfterBreak="0">
    <w:nsid w:val="0FDC2205"/>
    <w:multiLevelType w:val="hybridMultilevel"/>
    <w:tmpl w:val="CF42AFA0"/>
    <w:lvl w:ilvl="0" w:tplc="BB6E1C1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6" w15:restartNumberingAfterBreak="0">
    <w:nsid w:val="158D6F2F"/>
    <w:multiLevelType w:val="multilevel"/>
    <w:tmpl w:val="10E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C76"/>
    <w:multiLevelType w:val="hybridMultilevel"/>
    <w:tmpl w:val="4530C9E4"/>
    <w:lvl w:ilvl="0" w:tplc="477AA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27C0"/>
    <w:multiLevelType w:val="hybridMultilevel"/>
    <w:tmpl w:val="53B6FD0C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6DA7"/>
    <w:multiLevelType w:val="hybridMultilevel"/>
    <w:tmpl w:val="C6B0CC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167"/>
    <w:multiLevelType w:val="multilevel"/>
    <w:tmpl w:val="53B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667B1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17D"/>
    <w:multiLevelType w:val="hybridMultilevel"/>
    <w:tmpl w:val="17F6C140"/>
    <w:lvl w:ilvl="0" w:tplc="B4906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35C1"/>
    <w:multiLevelType w:val="hybridMultilevel"/>
    <w:tmpl w:val="A7C26108"/>
    <w:lvl w:ilvl="0" w:tplc="CC38F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EDE"/>
    <w:multiLevelType w:val="multilevel"/>
    <w:tmpl w:val="CCC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B5B4A"/>
    <w:multiLevelType w:val="multilevel"/>
    <w:tmpl w:val="E2687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775F2"/>
    <w:multiLevelType w:val="hybridMultilevel"/>
    <w:tmpl w:val="10E460E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07EB"/>
    <w:multiLevelType w:val="hybridMultilevel"/>
    <w:tmpl w:val="6422C3AA"/>
    <w:lvl w:ilvl="0" w:tplc="6F9E71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45391"/>
    <w:multiLevelType w:val="hybridMultilevel"/>
    <w:tmpl w:val="DBA269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40E6D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F1397"/>
    <w:multiLevelType w:val="hybridMultilevel"/>
    <w:tmpl w:val="86FA9D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96FA6"/>
    <w:multiLevelType w:val="hybridMultilevel"/>
    <w:tmpl w:val="70F6F47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5A3B8A"/>
    <w:multiLevelType w:val="hybridMultilevel"/>
    <w:tmpl w:val="E9947B9C"/>
    <w:lvl w:ilvl="0" w:tplc="477AA89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1046C"/>
    <w:multiLevelType w:val="multilevel"/>
    <w:tmpl w:val="FE06B0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5E2C"/>
    <w:multiLevelType w:val="multilevel"/>
    <w:tmpl w:val="A5A436DE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5" w15:restartNumberingAfterBreak="0">
    <w:nsid w:val="604D2380"/>
    <w:multiLevelType w:val="multilevel"/>
    <w:tmpl w:val="17F6C14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334"/>
    <w:multiLevelType w:val="hybridMultilevel"/>
    <w:tmpl w:val="F960678A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1625F"/>
    <w:multiLevelType w:val="hybridMultilevel"/>
    <w:tmpl w:val="3A10F27C"/>
    <w:lvl w:ilvl="0" w:tplc="70E474F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041EA"/>
    <w:multiLevelType w:val="hybridMultilevel"/>
    <w:tmpl w:val="FE06B0EE"/>
    <w:lvl w:ilvl="0" w:tplc="05C49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2132"/>
    <w:multiLevelType w:val="hybridMultilevel"/>
    <w:tmpl w:val="4E3A5E6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"/>
  </w:num>
  <w:num w:numId="5">
    <w:abstractNumId w:val="1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4"/>
  </w:num>
  <w:num w:numId="11">
    <w:abstractNumId w:val="27"/>
  </w:num>
  <w:num w:numId="12">
    <w:abstractNumId w:val="0"/>
  </w:num>
  <w:num w:numId="13">
    <w:abstractNumId w:val="8"/>
  </w:num>
  <w:num w:numId="14">
    <w:abstractNumId w:val="25"/>
  </w:num>
  <w:num w:numId="15">
    <w:abstractNumId w:val="10"/>
  </w:num>
  <w:num w:numId="16">
    <w:abstractNumId w:val="28"/>
  </w:num>
  <w:num w:numId="17">
    <w:abstractNumId w:val="23"/>
  </w:num>
  <w:num w:numId="18">
    <w:abstractNumId w:val="16"/>
  </w:num>
  <w:num w:numId="19">
    <w:abstractNumId w:val="6"/>
  </w:num>
  <w:num w:numId="20">
    <w:abstractNumId w:val="13"/>
  </w:num>
  <w:num w:numId="21">
    <w:abstractNumId w:val="20"/>
  </w:num>
  <w:num w:numId="22">
    <w:abstractNumId w:val="9"/>
  </w:num>
  <w:num w:numId="23">
    <w:abstractNumId w:val="26"/>
  </w:num>
  <w:num w:numId="24">
    <w:abstractNumId w:val="29"/>
  </w:num>
  <w:num w:numId="25">
    <w:abstractNumId w:val="7"/>
  </w:num>
  <w:num w:numId="26">
    <w:abstractNumId w:val="18"/>
  </w:num>
  <w:num w:numId="27">
    <w:abstractNumId w:val="3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pKgqwJ7KQbvwCtVleg1XenxWQmEsX0O8G9v0DLhGBCr2zRlZprNxA6nH2QIGoVQM8GU9Fw2530NQN32s2oqPg==" w:salt="ifnomkIjbDnPhNGmq9WD3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9"/>
    <w:rsid w:val="00004DCA"/>
    <w:rsid w:val="000115B4"/>
    <w:rsid w:val="00013110"/>
    <w:rsid w:val="00015BA5"/>
    <w:rsid w:val="00020C38"/>
    <w:rsid w:val="0003217C"/>
    <w:rsid w:val="00033F7C"/>
    <w:rsid w:val="000418B9"/>
    <w:rsid w:val="0004688E"/>
    <w:rsid w:val="00046D18"/>
    <w:rsid w:val="00051A76"/>
    <w:rsid w:val="00055986"/>
    <w:rsid w:val="00064D6E"/>
    <w:rsid w:val="00080ED9"/>
    <w:rsid w:val="000853E5"/>
    <w:rsid w:val="000857F6"/>
    <w:rsid w:val="00087A55"/>
    <w:rsid w:val="000920F6"/>
    <w:rsid w:val="00094385"/>
    <w:rsid w:val="00097431"/>
    <w:rsid w:val="00097FA0"/>
    <w:rsid w:val="000A7CD1"/>
    <w:rsid w:val="000B0293"/>
    <w:rsid w:val="000B15E7"/>
    <w:rsid w:val="000B200C"/>
    <w:rsid w:val="000B6128"/>
    <w:rsid w:val="000C48DC"/>
    <w:rsid w:val="000C7E03"/>
    <w:rsid w:val="000D05BD"/>
    <w:rsid w:val="000D72EE"/>
    <w:rsid w:val="000F2812"/>
    <w:rsid w:val="000F4266"/>
    <w:rsid w:val="00103083"/>
    <w:rsid w:val="00105F5F"/>
    <w:rsid w:val="00106CC7"/>
    <w:rsid w:val="00112914"/>
    <w:rsid w:val="00121FCE"/>
    <w:rsid w:val="00134D57"/>
    <w:rsid w:val="00137293"/>
    <w:rsid w:val="00140D40"/>
    <w:rsid w:val="0014299F"/>
    <w:rsid w:val="00142D7B"/>
    <w:rsid w:val="001519F1"/>
    <w:rsid w:val="0016069B"/>
    <w:rsid w:val="00162030"/>
    <w:rsid w:val="00183B4F"/>
    <w:rsid w:val="001917A5"/>
    <w:rsid w:val="001A0F13"/>
    <w:rsid w:val="001A1140"/>
    <w:rsid w:val="001A1D7B"/>
    <w:rsid w:val="001A1E26"/>
    <w:rsid w:val="001A6C46"/>
    <w:rsid w:val="001B1E1E"/>
    <w:rsid w:val="001B7E37"/>
    <w:rsid w:val="001D6709"/>
    <w:rsid w:val="001D7597"/>
    <w:rsid w:val="001E2A2F"/>
    <w:rsid w:val="001F11CE"/>
    <w:rsid w:val="001F1AA9"/>
    <w:rsid w:val="001F25DB"/>
    <w:rsid w:val="00201D30"/>
    <w:rsid w:val="002034FD"/>
    <w:rsid w:val="002051AB"/>
    <w:rsid w:val="002138BE"/>
    <w:rsid w:val="002175C8"/>
    <w:rsid w:val="002279DE"/>
    <w:rsid w:val="00227B7A"/>
    <w:rsid w:val="00230F4A"/>
    <w:rsid w:val="002365D1"/>
    <w:rsid w:val="002376B1"/>
    <w:rsid w:val="00252555"/>
    <w:rsid w:val="00261AF5"/>
    <w:rsid w:val="00262D25"/>
    <w:rsid w:val="00263DB1"/>
    <w:rsid w:val="00265837"/>
    <w:rsid w:val="00271BF0"/>
    <w:rsid w:val="00275D26"/>
    <w:rsid w:val="00284600"/>
    <w:rsid w:val="00285F41"/>
    <w:rsid w:val="002869DB"/>
    <w:rsid w:val="00287D59"/>
    <w:rsid w:val="00293726"/>
    <w:rsid w:val="002940F6"/>
    <w:rsid w:val="00296D2E"/>
    <w:rsid w:val="002A7994"/>
    <w:rsid w:val="002B3961"/>
    <w:rsid w:val="002C1303"/>
    <w:rsid w:val="002C1DB9"/>
    <w:rsid w:val="002C47A8"/>
    <w:rsid w:val="002C525F"/>
    <w:rsid w:val="002D284A"/>
    <w:rsid w:val="002D3404"/>
    <w:rsid w:val="002D4E1E"/>
    <w:rsid w:val="002E14DC"/>
    <w:rsid w:val="002E4BD2"/>
    <w:rsid w:val="002E7FE3"/>
    <w:rsid w:val="002F3977"/>
    <w:rsid w:val="002F5B1F"/>
    <w:rsid w:val="002F7753"/>
    <w:rsid w:val="00302BE8"/>
    <w:rsid w:val="003064C5"/>
    <w:rsid w:val="00307219"/>
    <w:rsid w:val="0032017B"/>
    <w:rsid w:val="00326D88"/>
    <w:rsid w:val="00341495"/>
    <w:rsid w:val="003501A8"/>
    <w:rsid w:val="0035543D"/>
    <w:rsid w:val="003559F4"/>
    <w:rsid w:val="00356B99"/>
    <w:rsid w:val="00367B22"/>
    <w:rsid w:val="00390312"/>
    <w:rsid w:val="003A1B71"/>
    <w:rsid w:val="003B3B34"/>
    <w:rsid w:val="003B6A33"/>
    <w:rsid w:val="003C6C2A"/>
    <w:rsid w:val="003D1154"/>
    <w:rsid w:val="003D5479"/>
    <w:rsid w:val="003D75D7"/>
    <w:rsid w:val="003E19DE"/>
    <w:rsid w:val="003E40C6"/>
    <w:rsid w:val="003F39D0"/>
    <w:rsid w:val="00401386"/>
    <w:rsid w:val="004042B7"/>
    <w:rsid w:val="00405D2A"/>
    <w:rsid w:val="004145D5"/>
    <w:rsid w:val="004176CB"/>
    <w:rsid w:val="00421A87"/>
    <w:rsid w:val="00425F63"/>
    <w:rsid w:val="00431971"/>
    <w:rsid w:val="004323B3"/>
    <w:rsid w:val="00434B9E"/>
    <w:rsid w:val="0043796D"/>
    <w:rsid w:val="004426A0"/>
    <w:rsid w:val="00446ABB"/>
    <w:rsid w:val="00455F90"/>
    <w:rsid w:val="0046005D"/>
    <w:rsid w:val="0046281C"/>
    <w:rsid w:val="004641AE"/>
    <w:rsid w:val="00466FAD"/>
    <w:rsid w:val="00472C15"/>
    <w:rsid w:val="00473957"/>
    <w:rsid w:val="004743F1"/>
    <w:rsid w:val="00475AF1"/>
    <w:rsid w:val="004838E7"/>
    <w:rsid w:val="00483E27"/>
    <w:rsid w:val="004906F3"/>
    <w:rsid w:val="00493636"/>
    <w:rsid w:val="00496C25"/>
    <w:rsid w:val="004A26A3"/>
    <w:rsid w:val="004A76CE"/>
    <w:rsid w:val="004A7A32"/>
    <w:rsid w:val="004B1722"/>
    <w:rsid w:val="004B5341"/>
    <w:rsid w:val="004B5E11"/>
    <w:rsid w:val="004C0DB2"/>
    <w:rsid w:val="004C65F3"/>
    <w:rsid w:val="004E6652"/>
    <w:rsid w:val="004E7933"/>
    <w:rsid w:val="004F0E24"/>
    <w:rsid w:val="005032C9"/>
    <w:rsid w:val="00504A36"/>
    <w:rsid w:val="005052E3"/>
    <w:rsid w:val="00510837"/>
    <w:rsid w:val="005209B3"/>
    <w:rsid w:val="0052279B"/>
    <w:rsid w:val="00527712"/>
    <w:rsid w:val="005339B0"/>
    <w:rsid w:val="00543729"/>
    <w:rsid w:val="00562C25"/>
    <w:rsid w:val="00562E75"/>
    <w:rsid w:val="00570C87"/>
    <w:rsid w:val="00593733"/>
    <w:rsid w:val="0059474A"/>
    <w:rsid w:val="005A1D62"/>
    <w:rsid w:val="005A3A35"/>
    <w:rsid w:val="005B2ED5"/>
    <w:rsid w:val="005B356E"/>
    <w:rsid w:val="005B3D6F"/>
    <w:rsid w:val="005B7F97"/>
    <w:rsid w:val="005C50D6"/>
    <w:rsid w:val="005D12B0"/>
    <w:rsid w:val="005D566D"/>
    <w:rsid w:val="005E1961"/>
    <w:rsid w:val="005F04A3"/>
    <w:rsid w:val="005F6E26"/>
    <w:rsid w:val="005F7A71"/>
    <w:rsid w:val="0060632A"/>
    <w:rsid w:val="00614C89"/>
    <w:rsid w:val="00625E7D"/>
    <w:rsid w:val="006308D9"/>
    <w:rsid w:val="00632F3B"/>
    <w:rsid w:val="0064266A"/>
    <w:rsid w:val="0064340D"/>
    <w:rsid w:val="00652F39"/>
    <w:rsid w:val="006635AE"/>
    <w:rsid w:val="00666458"/>
    <w:rsid w:val="006664EB"/>
    <w:rsid w:val="00673DF2"/>
    <w:rsid w:val="006809D1"/>
    <w:rsid w:val="0068195E"/>
    <w:rsid w:val="00681DCC"/>
    <w:rsid w:val="00694839"/>
    <w:rsid w:val="006A4BA7"/>
    <w:rsid w:val="006A68AE"/>
    <w:rsid w:val="006B0981"/>
    <w:rsid w:val="006C7AB1"/>
    <w:rsid w:val="006D01E5"/>
    <w:rsid w:val="006D205A"/>
    <w:rsid w:val="006D474D"/>
    <w:rsid w:val="006F1F36"/>
    <w:rsid w:val="006F4392"/>
    <w:rsid w:val="006F4617"/>
    <w:rsid w:val="006F5C9D"/>
    <w:rsid w:val="00711E58"/>
    <w:rsid w:val="007129E3"/>
    <w:rsid w:val="00712E85"/>
    <w:rsid w:val="00721DA7"/>
    <w:rsid w:val="00735A9A"/>
    <w:rsid w:val="00736AD0"/>
    <w:rsid w:val="007469ED"/>
    <w:rsid w:val="00757208"/>
    <w:rsid w:val="00757986"/>
    <w:rsid w:val="00765D4E"/>
    <w:rsid w:val="00781CA7"/>
    <w:rsid w:val="00786B78"/>
    <w:rsid w:val="007A7625"/>
    <w:rsid w:val="007B1E5E"/>
    <w:rsid w:val="007B4C19"/>
    <w:rsid w:val="007B7692"/>
    <w:rsid w:val="007C3E63"/>
    <w:rsid w:val="007D3513"/>
    <w:rsid w:val="007D4035"/>
    <w:rsid w:val="007E1116"/>
    <w:rsid w:val="007F1D74"/>
    <w:rsid w:val="007F3A44"/>
    <w:rsid w:val="007F403B"/>
    <w:rsid w:val="00801309"/>
    <w:rsid w:val="00806F41"/>
    <w:rsid w:val="00807F0A"/>
    <w:rsid w:val="0082325B"/>
    <w:rsid w:val="008272C8"/>
    <w:rsid w:val="00827EA6"/>
    <w:rsid w:val="00832BFC"/>
    <w:rsid w:val="0083357C"/>
    <w:rsid w:val="008424CD"/>
    <w:rsid w:val="00851056"/>
    <w:rsid w:val="00853CFF"/>
    <w:rsid w:val="00854E06"/>
    <w:rsid w:val="0086369B"/>
    <w:rsid w:val="00870392"/>
    <w:rsid w:val="0087301A"/>
    <w:rsid w:val="00874421"/>
    <w:rsid w:val="00895645"/>
    <w:rsid w:val="008A037D"/>
    <w:rsid w:val="008A3569"/>
    <w:rsid w:val="008A5348"/>
    <w:rsid w:val="008A6594"/>
    <w:rsid w:val="008A6EE4"/>
    <w:rsid w:val="008A7631"/>
    <w:rsid w:val="008B10C9"/>
    <w:rsid w:val="008B23CF"/>
    <w:rsid w:val="008B40B6"/>
    <w:rsid w:val="008C3C58"/>
    <w:rsid w:val="008C5189"/>
    <w:rsid w:val="008C5A96"/>
    <w:rsid w:val="008C60FB"/>
    <w:rsid w:val="008C7964"/>
    <w:rsid w:val="008C7DD4"/>
    <w:rsid w:val="008D4DE5"/>
    <w:rsid w:val="008D5D44"/>
    <w:rsid w:val="008D65FF"/>
    <w:rsid w:val="008E0AA1"/>
    <w:rsid w:val="008E1226"/>
    <w:rsid w:val="008E242E"/>
    <w:rsid w:val="008F0E44"/>
    <w:rsid w:val="00900F77"/>
    <w:rsid w:val="00902C58"/>
    <w:rsid w:val="00902C60"/>
    <w:rsid w:val="00905E0F"/>
    <w:rsid w:val="0091557E"/>
    <w:rsid w:val="009203E4"/>
    <w:rsid w:val="0092774E"/>
    <w:rsid w:val="00933861"/>
    <w:rsid w:val="00937196"/>
    <w:rsid w:val="0094083D"/>
    <w:rsid w:val="0094551A"/>
    <w:rsid w:val="00947883"/>
    <w:rsid w:val="00957AFB"/>
    <w:rsid w:val="00970FA7"/>
    <w:rsid w:val="00972BCC"/>
    <w:rsid w:val="00972EB2"/>
    <w:rsid w:val="00975DF9"/>
    <w:rsid w:val="00982722"/>
    <w:rsid w:val="009861D6"/>
    <w:rsid w:val="00986631"/>
    <w:rsid w:val="00986A24"/>
    <w:rsid w:val="009923AB"/>
    <w:rsid w:val="00995FD1"/>
    <w:rsid w:val="009A4CB9"/>
    <w:rsid w:val="009B03BA"/>
    <w:rsid w:val="009B3F75"/>
    <w:rsid w:val="009C5084"/>
    <w:rsid w:val="009D70C1"/>
    <w:rsid w:val="009E56E1"/>
    <w:rsid w:val="009E6A8F"/>
    <w:rsid w:val="009F28F4"/>
    <w:rsid w:val="009F7040"/>
    <w:rsid w:val="00A20BD2"/>
    <w:rsid w:val="00A20F9C"/>
    <w:rsid w:val="00A2369A"/>
    <w:rsid w:val="00A246E3"/>
    <w:rsid w:val="00A31B5E"/>
    <w:rsid w:val="00A4357B"/>
    <w:rsid w:val="00A505F3"/>
    <w:rsid w:val="00A53054"/>
    <w:rsid w:val="00A555E6"/>
    <w:rsid w:val="00A55BCC"/>
    <w:rsid w:val="00A81025"/>
    <w:rsid w:val="00A849EA"/>
    <w:rsid w:val="00A85A9D"/>
    <w:rsid w:val="00A86F23"/>
    <w:rsid w:val="00A96A00"/>
    <w:rsid w:val="00AA719F"/>
    <w:rsid w:val="00AB1091"/>
    <w:rsid w:val="00AB3935"/>
    <w:rsid w:val="00AB4FE5"/>
    <w:rsid w:val="00AC2946"/>
    <w:rsid w:val="00AC3520"/>
    <w:rsid w:val="00AC734E"/>
    <w:rsid w:val="00AD0903"/>
    <w:rsid w:val="00AE0D1B"/>
    <w:rsid w:val="00AE30C0"/>
    <w:rsid w:val="00AE5B49"/>
    <w:rsid w:val="00AF1C65"/>
    <w:rsid w:val="00AF61B5"/>
    <w:rsid w:val="00B01AB1"/>
    <w:rsid w:val="00B13A2E"/>
    <w:rsid w:val="00B30986"/>
    <w:rsid w:val="00B34751"/>
    <w:rsid w:val="00B42ECF"/>
    <w:rsid w:val="00B51D4E"/>
    <w:rsid w:val="00B579AC"/>
    <w:rsid w:val="00B66E61"/>
    <w:rsid w:val="00B8507B"/>
    <w:rsid w:val="00B867F2"/>
    <w:rsid w:val="00B869DF"/>
    <w:rsid w:val="00B9000C"/>
    <w:rsid w:val="00B90083"/>
    <w:rsid w:val="00BA5EF3"/>
    <w:rsid w:val="00BB1496"/>
    <w:rsid w:val="00BB413C"/>
    <w:rsid w:val="00BC471C"/>
    <w:rsid w:val="00BD6405"/>
    <w:rsid w:val="00BE6692"/>
    <w:rsid w:val="00BE7D57"/>
    <w:rsid w:val="00BE7DA5"/>
    <w:rsid w:val="00BF2887"/>
    <w:rsid w:val="00BF2FCF"/>
    <w:rsid w:val="00C03417"/>
    <w:rsid w:val="00C04E3C"/>
    <w:rsid w:val="00C151AD"/>
    <w:rsid w:val="00C23F32"/>
    <w:rsid w:val="00C24E25"/>
    <w:rsid w:val="00C26723"/>
    <w:rsid w:val="00C32312"/>
    <w:rsid w:val="00C325A0"/>
    <w:rsid w:val="00C33584"/>
    <w:rsid w:val="00C37A53"/>
    <w:rsid w:val="00C411D9"/>
    <w:rsid w:val="00C4127F"/>
    <w:rsid w:val="00C444FE"/>
    <w:rsid w:val="00C4591B"/>
    <w:rsid w:val="00C508A6"/>
    <w:rsid w:val="00C610C8"/>
    <w:rsid w:val="00C616D5"/>
    <w:rsid w:val="00C635E0"/>
    <w:rsid w:val="00C719C6"/>
    <w:rsid w:val="00C81CEE"/>
    <w:rsid w:val="00C8424F"/>
    <w:rsid w:val="00C87E52"/>
    <w:rsid w:val="00CA61DC"/>
    <w:rsid w:val="00CB30FF"/>
    <w:rsid w:val="00CB5166"/>
    <w:rsid w:val="00CC2790"/>
    <w:rsid w:val="00CC3ABC"/>
    <w:rsid w:val="00CC6986"/>
    <w:rsid w:val="00CC6A13"/>
    <w:rsid w:val="00CD3588"/>
    <w:rsid w:val="00CE7DE1"/>
    <w:rsid w:val="00CF0CAE"/>
    <w:rsid w:val="00CF5E73"/>
    <w:rsid w:val="00D23C54"/>
    <w:rsid w:val="00D2672B"/>
    <w:rsid w:val="00D26BE9"/>
    <w:rsid w:val="00D2764D"/>
    <w:rsid w:val="00D3466C"/>
    <w:rsid w:val="00D44221"/>
    <w:rsid w:val="00D44F6F"/>
    <w:rsid w:val="00D47EAB"/>
    <w:rsid w:val="00D51B22"/>
    <w:rsid w:val="00D5336D"/>
    <w:rsid w:val="00D55CDF"/>
    <w:rsid w:val="00D560C5"/>
    <w:rsid w:val="00D63FA9"/>
    <w:rsid w:val="00D645FA"/>
    <w:rsid w:val="00D6531F"/>
    <w:rsid w:val="00D6532E"/>
    <w:rsid w:val="00D72233"/>
    <w:rsid w:val="00D8768D"/>
    <w:rsid w:val="00D955FA"/>
    <w:rsid w:val="00DB047C"/>
    <w:rsid w:val="00DB2285"/>
    <w:rsid w:val="00DB2EE7"/>
    <w:rsid w:val="00DB36AB"/>
    <w:rsid w:val="00DB4413"/>
    <w:rsid w:val="00DB5558"/>
    <w:rsid w:val="00DC0266"/>
    <w:rsid w:val="00DD4096"/>
    <w:rsid w:val="00DF0B36"/>
    <w:rsid w:val="00E014B9"/>
    <w:rsid w:val="00E040DA"/>
    <w:rsid w:val="00E057E9"/>
    <w:rsid w:val="00E05DD4"/>
    <w:rsid w:val="00E07BE7"/>
    <w:rsid w:val="00E17698"/>
    <w:rsid w:val="00E201EC"/>
    <w:rsid w:val="00E24720"/>
    <w:rsid w:val="00E25A8F"/>
    <w:rsid w:val="00E3179A"/>
    <w:rsid w:val="00E47C13"/>
    <w:rsid w:val="00E50EA0"/>
    <w:rsid w:val="00E534AA"/>
    <w:rsid w:val="00E60D1D"/>
    <w:rsid w:val="00E656B1"/>
    <w:rsid w:val="00E67041"/>
    <w:rsid w:val="00E74E26"/>
    <w:rsid w:val="00E83570"/>
    <w:rsid w:val="00E925F3"/>
    <w:rsid w:val="00EA0138"/>
    <w:rsid w:val="00EA0D3E"/>
    <w:rsid w:val="00EB09C0"/>
    <w:rsid w:val="00EC63E2"/>
    <w:rsid w:val="00ED77D5"/>
    <w:rsid w:val="00EE18E4"/>
    <w:rsid w:val="00EF16EB"/>
    <w:rsid w:val="00F00686"/>
    <w:rsid w:val="00F044EB"/>
    <w:rsid w:val="00F202C0"/>
    <w:rsid w:val="00F22701"/>
    <w:rsid w:val="00F2396B"/>
    <w:rsid w:val="00F266BF"/>
    <w:rsid w:val="00F316EA"/>
    <w:rsid w:val="00F337C6"/>
    <w:rsid w:val="00F4266D"/>
    <w:rsid w:val="00F46B77"/>
    <w:rsid w:val="00F47930"/>
    <w:rsid w:val="00F51005"/>
    <w:rsid w:val="00F518F1"/>
    <w:rsid w:val="00F52437"/>
    <w:rsid w:val="00F633B9"/>
    <w:rsid w:val="00F652C9"/>
    <w:rsid w:val="00F65C53"/>
    <w:rsid w:val="00F65CC8"/>
    <w:rsid w:val="00F678D7"/>
    <w:rsid w:val="00F67B4D"/>
    <w:rsid w:val="00F7019E"/>
    <w:rsid w:val="00F746B7"/>
    <w:rsid w:val="00F75CB1"/>
    <w:rsid w:val="00F767E4"/>
    <w:rsid w:val="00F82908"/>
    <w:rsid w:val="00F83D33"/>
    <w:rsid w:val="00F853AE"/>
    <w:rsid w:val="00F857E9"/>
    <w:rsid w:val="00FA4327"/>
    <w:rsid w:val="00FA77B8"/>
    <w:rsid w:val="00FD24DC"/>
    <w:rsid w:val="00FD2D46"/>
    <w:rsid w:val="00FD37BD"/>
    <w:rsid w:val="00FD5A1B"/>
    <w:rsid w:val="00FE3EA3"/>
    <w:rsid w:val="00FE409F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90CE543-174F-46EA-B956-AF4ECB1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2CarCharChar">
    <w:name w:val="Car Car2 Car Char Char"/>
    <w:basedOn w:val="Normal"/>
    <w:rsid w:val="001519F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1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3110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424C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07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B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07B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E7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46281C"/>
    <w:pPr>
      <w:tabs>
        <w:tab w:val="left" w:pos="284"/>
      </w:tabs>
      <w:spacing w:before="120"/>
      <w:ind w:left="284" w:right="408" w:hanging="284"/>
      <w:jc w:val="both"/>
    </w:pPr>
    <w:rPr>
      <w:sz w:val="16"/>
      <w:szCs w:val="20"/>
    </w:rPr>
  </w:style>
  <w:style w:type="paragraph" w:customStyle="1" w:styleId="Default">
    <w:name w:val="Default"/>
    <w:rsid w:val="00F67B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merodepgina">
    <w:name w:val="page number"/>
    <w:basedOn w:val="Fuentedeprrafopredeter"/>
    <w:rsid w:val="0095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031E-4C9B-47F3-B26A-598430B2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Script para la Verificación Periódicas de Cuentas Abiertas:</vt:lpstr>
    </vt:vector>
  </TitlesOfParts>
  <Company>BANCO MERCANTIL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para la Verificación Periódicas de Cuentas Abiertas:</dc:title>
  <dc:subject/>
  <dc:creator>Kipsy Díaz</dc:creator>
  <cp:keywords/>
  <dc:description/>
  <cp:lastModifiedBy>LEONARDO  LINARES ARIAS</cp:lastModifiedBy>
  <cp:revision>11</cp:revision>
  <cp:lastPrinted>2015-06-05T13:59:00Z</cp:lastPrinted>
  <dcterms:created xsi:type="dcterms:W3CDTF">2021-11-25T00:35:00Z</dcterms:created>
  <dcterms:modified xsi:type="dcterms:W3CDTF">2021-11-29T15:39:00Z</dcterms:modified>
</cp:coreProperties>
</file>